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8654EC" w:rsidRDefault="008654EC" w:rsidP="007879C6">
      <w:pPr>
        <w:suppressAutoHyphens/>
        <w:ind w:firstLine="0"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7879C6">
        <w:rPr>
          <w:rFonts w:eastAsia="Calibri"/>
          <w:b/>
          <w:szCs w:val="24"/>
          <w:lang w:eastAsia="en-US"/>
        </w:rPr>
        <w:t>на выполнение поставки:</w:t>
      </w:r>
    </w:p>
    <w:p w:rsidR="007879C6" w:rsidRPr="007879C6" w:rsidRDefault="007879C6" w:rsidP="007879C6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color w:val="000000"/>
          <w:szCs w:val="24"/>
          <w:lang w:eastAsia="en-US"/>
        </w:rPr>
      </w:pPr>
      <w:r w:rsidRPr="007879C6">
        <w:rPr>
          <w:rFonts w:eastAsia="Calibri"/>
          <w:color w:val="000000"/>
          <w:szCs w:val="24"/>
          <w:lang w:eastAsia="en-US"/>
        </w:rPr>
        <w:t xml:space="preserve">«Поставка </w:t>
      </w:r>
      <w:r w:rsidRPr="007879C6">
        <w:rPr>
          <w:rFonts w:eastAsia="Calibri"/>
          <w:szCs w:val="24"/>
          <w:lang w:eastAsia="en-US"/>
        </w:rPr>
        <w:t xml:space="preserve">фильтра воздушного и ремкомплекта к осушителю воздуха </w:t>
      </w:r>
      <w:proofErr w:type="spellStart"/>
      <w:r w:rsidRPr="007879C6">
        <w:rPr>
          <w:rFonts w:eastAsia="Calibri"/>
          <w:szCs w:val="24"/>
          <w:lang w:val="en-US" w:eastAsia="en-US"/>
        </w:rPr>
        <w:t>Alfons</w:t>
      </w:r>
      <w:proofErr w:type="spellEnd"/>
      <w:r w:rsidRPr="007879C6">
        <w:rPr>
          <w:rFonts w:eastAsia="Calibri"/>
          <w:szCs w:val="24"/>
          <w:lang w:eastAsia="en-US"/>
        </w:rPr>
        <w:t xml:space="preserve"> </w:t>
      </w:r>
      <w:proofErr w:type="spellStart"/>
      <w:r w:rsidRPr="007879C6">
        <w:rPr>
          <w:rFonts w:eastAsia="Calibri"/>
          <w:szCs w:val="24"/>
          <w:lang w:val="en-US" w:eastAsia="en-US"/>
        </w:rPr>
        <w:t>Haar</w:t>
      </w:r>
      <w:proofErr w:type="spellEnd"/>
      <w:r w:rsidRPr="007879C6">
        <w:rPr>
          <w:rFonts w:eastAsia="Calibri"/>
          <w:color w:val="000000"/>
          <w:szCs w:val="24"/>
          <w:lang w:eastAsia="en-US"/>
        </w:rPr>
        <w:t xml:space="preserve"> </w:t>
      </w:r>
    </w:p>
    <w:p w:rsidR="007879C6" w:rsidRPr="007879C6" w:rsidRDefault="007879C6" w:rsidP="007879C6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color w:val="000000"/>
          <w:szCs w:val="24"/>
          <w:lang w:eastAsia="en-US"/>
        </w:rPr>
      </w:pPr>
      <w:r w:rsidRPr="007879C6">
        <w:rPr>
          <w:rFonts w:eastAsia="Calibri"/>
          <w:color w:val="000000"/>
          <w:szCs w:val="24"/>
          <w:lang w:eastAsia="en-US"/>
        </w:rPr>
        <w:t>для нужд ЗАО «Топливо-заправочный сервис»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 w:val="20"/>
          <w:szCs w:val="20"/>
          <w:lang w:eastAsia="en-US"/>
        </w:rPr>
      </w:pP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7879C6" w:rsidRPr="007879C6" w:rsidTr="00DF53F7">
        <w:tc>
          <w:tcPr>
            <w:tcW w:w="554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1.</w:t>
            </w:r>
          </w:p>
        </w:tc>
        <w:tc>
          <w:tcPr>
            <w:tcW w:w="2405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7879C6" w:rsidRPr="007879C6" w:rsidTr="00DF53F7">
        <w:tc>
          <w:tcPr>
            <w:tcW w:w="554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2.</w:t>
            </w:r>
          </w:p>
        </w:tc>
        <w:tc>
          <w:tcPr>
            <w:tcW w:w="2405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7879C6">
              <w:rPr>
                <w:rFonts w:eastAsia="Calibri"/>
                <w:color w:val="000000"/>
                <w:szCs w:val="24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Поставка фильтра воздушного и ремкомплекта </w:t>
            </w:r>
            <w:proofErr w:type="spellStart"/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Alfons</w:t>
            </w:r>
            <w:proofErr w:type="spellEnd"/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 </w:t>
            </w:r>
            <w:proofErr w:type="spellStart"/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Haar</w:t>
            </w:r>
            <w:proofErr w:type="spellEnd"/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 к осушителю воздуха </w:t>
            </w:r>
            <w:proofErr w:type="spellStart"/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Alfons</w:t>
            </w:r>
            <w:proofErr w:type="spellEnd"/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 </w:t>
            </w:r>
            <w:proofErr w:type="spellStart"/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Haar</w:t>
            </w:r>
            <w:proofErr w:type="spellEnd"/>
          </w:p>
        </w:tc>
      </w:tr>
      <w:tr w:rsidR="007879C6" w:rsidRPr="007879C6" w:rsidTr="00DF53F7">
        <w:tc>
          <w:tcPr>
            <w:tcW w:w="554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3.</w:t>
            </w:r>
          </w:p>
        </w:tc>
        <w:tc>
          <w:tcPr>
            <w:tcW w:w="2405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</w:pPr>
            <w:r w:rsidRPr="007879C6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Приложение № 1 – Технические характеристики</w:t>
            </w:r>
          </w:p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879C6" w:rsidRPr="007879C6" w:rsidTr="00DF53F7">
        <w:tc>
          <w:tcPr>
            <w:tcW w:w="554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2405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товара, так же на русском языке.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в 2019 г.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4.Гарантийный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элементов. 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5.Поставляемые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7879C6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, на которое устанавливается </w:t>
            </w:r>
            <w:proofErr w:type="spellStart"/>
            <w:r w:rsidRPr="007879C6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 о возможности установки эквивалента».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6.ЗАО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7879C6" w:rsidRPr="007879C6" w:rsidTr="00DF53F7">
        <w:tc>
          <w:tcPr>
            <w:tcW w:w="554" w:type="dxa"/>
            <w:tcBorders>
              <w:righ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3.В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7879C6" w:rsidRPr="007879C6" w:rsidTr="00DF53F7">
        <w:tc>
          <w:tcPr>
            <w:tcW w:w="554" w:type="dxa"/>
            <w:tcBorders>
              <w:righ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Поставка товара осуществляется согласно спецификации к договору. Срок поставки продукции не более 90 календарных дней с даты подписания договора.</w:t>
            </w:r>
          </w:p>
        </w:tc>
      </w:tr>
      <w:tr w:rsidR="007879C6" w:rsidRPr="007879C6" w:rsidTr="00DF53F7">
        <w:tc>
          <w:tcPr>
            <w:tcW w:w="554" w:type="dxa"/>
            <w:tcBorders>
              <w:righ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7879C6" w:rsidRPr="007879C6" w:rsidTr="00DF53F7">
        <w:tc>
          <w:tcPr>
            <w:tcW w:w="554" w:type="dxa"/>
            <w:tcBorders>
              <w:righ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г. Москва, Заводское шоссе, </w:t>
            </w:r>
            <w:proofErr w:type="gramStart"/>
            <w:r w:rsidRPr="007879C6">
              <w:rPr>
                <w:rFonts w:eastAsia="Calibri"/>
                <w:sz w:val="22"/>
                <w:szCs w:val="22"/>
                <w:lang w:eastAsia="en-US"/>
              </w:rPr>
              <w:t>д.2  Склад</w:t>
            </w:r>
            <w:proofErr w:type="gramEnd"/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 ГСМ (Горюче-смазочных материалов) №1 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7879C6" w:rsidRPr="007879C6" w:rsidTr="00DF53F7">
        <w:tc>
          <w:tcPr>
            <w:tcW w:w="554" w:type="dxa"/>
            <w:tcBorders>
              <w:righ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7879C6" w:rsidRPr="007879C6" w:rsidRDefault="007879C6" w:rsidP="007879C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879C6">
              <w:rPr>
                <w:rFonts w:eastAsia="Calibri"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7879C6" w:rsidRPr="007879C6" w:rsidRDefault="007879C6" w:rsidP="007879C6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-Сертификат соответствия;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-Сертификат качества завода-изготовителя на каждую партию товара или паспорт.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>-Руководство по установке и эксплуатации.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-Для эквивалента - документальное подтверждение от производителя корпусов </w:t>
            </w:r>
            <w:proofErr w:type="spellStart"/>
            <w:r w:rsidRPr="007879C6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, на которые устанавливаются </w:t>
            </w:r>
            <w:proofErr w:type="spellStart"/>
            <w:r w:rsidRPr="007879C6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7879C6">
              <w:rPr>
                <w:rFonts w:eastAsia="Calibri"/>
                <w:sz w:val="22"/>
                <w:szCs w:val="22"/>
                <w:lang w:eastAsia="en-US"/>
              </w:rPr>
              <w:t xml:space="preserve"> о возможности установки эквивалента.</w:t>
            </w:r>
          </w:p>
          <w:p w:rsidR="007879C6" w:rsidRPr="007879C6" w:rsidRDefault="007879C6" w:rsidP="007879C6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7879C6">
      <w:pPr>
        <w:suppressAutoHyphens/>
        <w:ind w:firstLine="0"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Default="008654EC" w:rsidP="004F1D30">
      <w:pPr>
        <w:suppressAutoHyphens/>
        <w:rPr>
          <w:b/>
          <w:sz w:val="20"/>
          <w:szCs w:val="20"/>
        </w:rPr>
      </w:pPr>
    </w:p>
    <w:p w:rsidR="008654EC" w:rsidRPr="006E17FB" w:rsidRDefault="008654EC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8644113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4623A2" w:rsidRDefault="004623A2" w:rsidP="002A60AA">
      <w:pPr>
        <w:pStyle w:val="a3"/>
        <w:spacing w:before="80" w:after="80"/>
        <w:rPr>
          <w:sz w:val="22"/>
          <w:szCs w:val="22"/>
        </w:rPr>
      </w:pPr>
    </w:p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lastRenderedPageBreak/>
        <w:t>Приложение №1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0"/>
          <w:szCs w:val="20"/>
          <w:lang w:eastAsia="en-US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Техническое задание</w:t>
      </w:r>
      <w:r w:rsidRPr="007879C6">
        <w:rPr>
          <w:rFonts w:eastAsia="Calibri"/>
          <w:b/>
          <w:bCs/>
          <w:sz w:val="20"/>
          <w:szCs w:val="20"/>
          <w:lang w:eastAsia="en-US"/>
        </w:rPr>
        <w:t>:</w:t>
      </w:r>
      <w:r w:rsidRPr="007879C6">
        <w:rPr>
          <w:rFonts w:eastAsia="Calibri"/>
          <w:b/>
          <w:sz w:val="20"/>
          <w:szCs w:val="20"/>
          <w:lang w:eastAsia="en-US"/>
        </w:rPr>
        <w:t xml:space="preserve"> </w:t>
      </w:r>
      <w:r w:rsidRPr="007879C6">
        <w:rPr>
          <w:rFonts w:eastAsia="Calibri"/>
          <w:sz w:val="20"/>
          <w:szCs w:val="20"/>
          <w:lang w:eastAsia="en-US"/>
        </w:rPr>
        <w:t xml:space="preserve">«Поставка фильтра воздушного и ремкомплекта </w:t>
      </w:r>
      <w:proofErr w:type="spellStart"/>
      <w:r w:rsidRPr="007879C6">
        <w:rPr>
          <w:rFonts w:eastAsia="Calibri"/>
          <w:sz w:val="20"/>
          <w:szCs w:val="20"/>
          <w:lang w:val="en-US" w:eastAsia="en-US"/>
        </w:rPr>
        <w:t>Alfons</w:t>
      </w:r>
      <w:proofErr w:type="spellEnd"/>
      <w:r w:rsidRPr="007879C6">
        <w:rPr>
          <w:rFonts w:eastAsia="Calibri"/>
          <w:sz w:val="20"/>
          <w:szCs w:val="20"/>
          <w:lang w:eastAsia="en-US"/>
        </w:rPr>
        <w:t xml:space="preserve"> </w:t>
      </w:r>
      <w:proofErr w:type="spellStart"/>
      <w:r w:rsidRPr="007879C6">
        <w:rPr>
          <w:rFonts w:eastAsia="Calibri"/>
          <w:sz w:val="20"/>
          <w:szCs w:val="20"/>
          <w:lang w:val="en-US" w:eastAsia="en-US"/>
        </w:rPr>
        <w:t>Haar</w:t>
      </w:r>
      <w:proofErr w:type="spellEnd"/>
      <w:r w:rsidRPr="007879C6">
        <w:rPr>
          <w:rFonts w:eastAsia="Calibri"/>
          <w:sz w:val="20"/>
          <w:szCs w:val="20"/>
          <w:lang w:eastAsia="en-US"/>
        </w:rPr>
        <w:t xml:space="preserve"> к осушителю воздуха </w:t>
      </w:r>
      <w:proofErr w:type="spellStart"/>
      <w:r w:rsidRPr="007879C6">
        <w:rPr>
          <w:rFonts w:eastAsia="Calibri"/>
          <w:sz w:val="20"/>
          <w:szCs w:val="20"/>
          <w:lang w:val="en-US" w:eastAsia="en-US"/>
        </w:rPr>
        <w:t>Alfons</w:t>
      </w:r>
      <w:proofErr w:type="spellEnd"/>
      <w:r w:rsidRPr="007879C6">
        <w:rPr>
          <w:rFonts w:eastAsia="Calibri"/>
          <w:sz w:val="20"/>
          <w:szCs w:val="20"/>
          <w:lang w:eastAsia="en-US"/>
        </w:rPr>
        <w:t xml:space="preserve"> </w:t>
      </w:r>
      <w:proofErr w:type="spellStart"/>
      <w:r w:rsidRPr="007879C6">
        <w:rPr>
          <w:rFonts w:eastAsia="Calibri"/>
          <w:sz w:val="20"/>
          <w:szCs w:val="20"/>
          <w:lang w:val="en-US" w:eastAsia="en-US"/>
        </w:rPr>
        <w:t>Haar</w:t>
      </w:r>
      <w:proofErr w:type="spellEnd"/>
      <w:r w:rsidRPr="007879C6">
        <w:rPr>
          <w:rFonts w:eastAsia="Calibri"/>
          <w:sz w:val="20"/>
          <w:szCs w:val="20"/>
          <w:lang w:eastAsia="en-US"/>
        </w:rPr>
        <w:t xml:space="preserve"> для нужд ЗАО «Топливо-заправочный сервис»</w:t>
      </w:r>
    </w:p>
    <w:tbl>
      <w:tblPr>
        <w:tblOverlap w:val="never"/>
        <w:tblW w:w="978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2801"/>
        <w:gridCol w:w="1984"/>
        <w:gridCol w:w="2268"/>
        <w:gridCol w:w="1134"/>
        <w:gridCol w:w="1134"/>
      </w:tblGrid>
      <w:tr w:rsidR="007879C6" w:rsidRPr="007879C6" w:rsidTr="00DF53F7">
        <w:trPr>
          <w:trHeight w:hRule="exact" w:val="773"/>
        </w:trPr>
        <w:tc>
          <w:tcPr>
            <w:tcW w:w="460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801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984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4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Дополнительные</w:t>
            </w:r>
          </w:p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характеристики</w:t>
            </w:r>
          </w:p>
        </w:tc>
        <w:tc>
          <w:tcPr>
            <w:tcW w:w="1134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Ед.</w:t>
            </w:r>
          </w:p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изм.</w:t>
            </w:r>
          </w:p>
        </w:tc>
        <w:tc>
          <w:tcPr>
            <w:tcW w:w="1134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Кол-во</w:t>
            </w:r>
          </w:p>
        </w:tc>
      </w:tr>
      <w:tr w:rsidR="007879C6" w:rsidRPr="007879C6" w:rsidTr="00DF53F7">
        <w:trPr>
          <w:trHeight w:hRule="exact" w:val="795"/>
        </w:trPr>
        <w:tc>
          <w:tcPr>
            <w:tcW w:w="460" w:type="dxa"/>
            <w:shd w:val="clear" w:color="auto" w:fill="FFFFFF"/>
            <w:vAlign w:val="center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01" w:type="dxa"/>
            <w:shd w:val="clear" w:color="auto" w:fill="FFFFFF"/>
            <w:vAlign w:val="center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 xml:space="preserve">  Рем комплект к осушителю воздуха </w:t>
            </w:r>
            <w:r w:rsidRPr="007879C6">
              <w:rPr>
                <w:rFonts w:eastAsia="Calibri"/>
                <w:sz w:val="20"/>
                <w:szCs w:val="20"/>
                <w:lang w:val="en-US" w:eastAsia="en-US"/>
              </w:rPr>
              <w:t>KL</w:t>
            </w:r>
            <w:r w:rsidRPr="007879C6">
              <w:rPr>
                <w:rFonts w:eastAsia="Calibri"/>
                <w:sz w:val="20"/>
                <w:szCs w:val="20"/>
                <w:lang w:eastAsia="en-US"/>
              </w:rPr>
              <w:t>96</w:t>
            </w:r>
            <w:r w:rsidRPr="007879C6">
              <w:rPr>
                <w:rFonts w:eastAsia="Calibri"/>
                <w:sz w:val="20"/>
                <w:szCs w:val="20"/>
                <w:lang w:val="en-US" w:eastAsia="en-US"/>
              </w:rPr>
              <w:t>R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Alfons</w:t>
            </w:r>
            <w:proofErr w:type="spellEnd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Haar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 w:rsidRPr="007879C6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   </w:t>
            </w:r>
            <w:proofErr w:type="spellStart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артикул</w:t>
            </w:r>
            <w:proofErr w:type="spellEnd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 xml:space="preserve"> 2122790</w:t>
            </w:r>
          </w:p>
        </w:tc>
        <w:tc>
          <w:tcPr>
            <w:tcW w:w="1134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7879C6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240</w:t>
            </w:r>
          </w:p>
        </w:tc>
      </w:tr>
      <w:tr w:rsidR="007879C6" w:rsidRPr="007879C6" w:rsidTr="00DF53F7">
        <w:trPr>
          <w:trHeight w:hRule="exact" w:val="887"/>
        </w:trPr>
        <w:tc>
          <w:tcPr>
            <w:tcW w:w="460" w:type="dxa"/>
            <w:shd w:val="clear" w:color="auto" w:fill="FFFFFF"/>
            <w:vAlign w:val="center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left="1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2801" w:type="dxa"/>
            <w:shd w:val="clear" w:color="auto" w:fill="FFFFFF"/>
            <w:vAlign w:val="center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 xml:space="preserve">  Фильтр воздушный к осушителю воздуха </w:t>
            </w:r>
            <w:r w:rsidRPr="007879C6">
              <w:rPr>
                <w:rFonts w:eastAsia="Calibri"/>
                <w:sz w:val="20"/>
                <w:szCs w:val="20"/>
                <w:lang w:val="en-US" w:eastAsia="en-US"/>
              </w:rPr>
              <w:t>KL</w:t>
            </w:r>
            <w:r w:rsidRPr="007879C6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Alfons</w:t>
            </w:r>
            <w:proofErr w:type="spellEnd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>Haar</w:t>
            </w:r>
            <w:proofErr w:type="spellEnd"/>
            <w:r w:rsidRPr="007879C6"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7879C6" w:rsidRPr="007879C6" w:rsidRDefault="007879C6" w:rsidP="007879C6">
            <w:pPr>
              <w:framePr w:w="9803" w:h="2899" w:hRule="exact" w:wrap="notBeside" w:vAnchor="text" w:hAnchor="page" w:x="736" w:y="523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68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   артикул 2394153</w:t>
            </w:r>
          </w:p>
        </w:tc>
        <w:tc>
          <w:tcPr>
            <w:tcW w:w="1134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7879C6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7879C6" w:rsidRPr="007879C6" w:rsidRDefault="007879C6" w:rsidP="007879C6">
            <w:pPr>
              <w:framePr w:w="9803" w:h="2899" w:hRule="exact" w:wrap="notBeside" w:vAnchor="text" w:hAnchor="page" w:x="736" w:y="52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879C6">
              <w:rPr>
                <w:rFonts w:eastAsia="Calibri"/>
                <w:sz w:val="20"/>
                <w:szCs w:val="20"/>
                <w:lang w:eastAsia="en-US"/>
              </w:rPr>
              <w:t>82</w:t>
            </w:r>
          </w:p>
        </w:tc>
      </w:tr>
    </w:tbl>
    <w:p w:rsidR="007879C6" w:rsidRDefault="007879C6" w:rsidP="002A60AA">
      <w:pPr>
        <w:pStyle w:val="a3"/>
        <w:spacing w:before="80" w:after="80"/>
        <w:rPr>
          <w:sz w:val="22"/>
          <w:szCs w:val="22"/>
        </w:rPr>
      </w:pPr>
    </w:p>
    <w:p w:rsidR="007879C6" w:rsidRPr="007879C6" w:rsidRDefault="007879C6" w:rsidP="007879C6"/>
    <w:p w:rsidR="007879C6" w:rsidRPr="007879C6" w:rsidRDefault="007879C6" w:rsidP="007879C6"/>
    <w:p w:rsidR="007879C6" w:rsidRPr="006E17FB" w:rsidRDefault="007879C6" w:rsidP="007879C6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7879C6" w:rsidRPr="006E17FB" w:rsidRDefault="007879C6" w:rsidP="007879C6">
      <w:pPr>
        <w:suppressAutoHyphens/>
        <w:rPr>
          <w:b/>
          <w:sz w:val="20"/>
          <w:szCs w:val="20"/>
        </w:rPr>
      </w:pPr>
    </w:p>
    <w:p w:rsidR="007879C6" w:rsidRPr="006E17FB" w:rsidRDefault="007879C6" w:rsidP="007879C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7879C6" w:rsidRPr="006E17FB" w:rsidTr="00DF53F7">
        <w:tc>
          <w:tcPr>
            <w:tcW w:w="3708" w:type="dxa"/>
            <w:shd w:val="clear" w:color="auto" w:fill="auto"/>
          </w:tcPr>
          <w:p w:rsidR="007879C6" w:rsidRPr="006E17FB" w:rsidRDefault="007879C6" w:rsidP="00DF53F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7879C6" w:rsidRPr="006E17FB" w:rsidRDefault="007879C6" w:rsidP="00DF53F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7879C6" w:rsidRPr="006E17FB" w:rsidRDefault="007879C6" w:rsidP="00DF53F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7879C6" w:rsidRPr="006E17FB" w:rsidRDefault="007879C6" w:rsidP="00DF53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7879C6" w:rsidRPr="006E17FB" w:rsidRDefault="007879C6" w:rsidP="007879C6">
      <w:pPr>
        <w:widowControl w:val="0"/>
        <w:spacing w:line="24" w:lineRule="atLeast"/>
        <w:rPr>
          <w:bCs/>
          <w:sz w:val="20"/>
          <w:szCs w:val="20"/>
        </w:rPr>
      </w:pPr>
    </w:p>
    <w:p w:rsidR="007879C6" w:rsidRPr="006E17FB" w:rsidRDefault="007879C6" w:rsidP="007879C6">
      <w:pPr>
        <w:widowControl w:val="0"/>
        <w:spacing w:line="24" w:lineRule="atLeast"/>
        <w:rPr>
          <w:bCs/>
          <w:sz w:val="20"/>
          <w:szCs w:val="20"/>
        </w:rPr>
      </w:pPr>
    </w:p>
    <w:p w:rsidR="007879C6" w:rsidRPr="006E17FB" w:rsidRDefault="007879C6" w:rsidP="007879C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7879C6" w:rsidRPr="007879C6" w:rsidRDefault="007879C6" w:rsidP="007879C6">
      <w:pPr>
        <w:tabs>
          <w:tab w:val="clear" w:pos="1134"/>
          <w:tab w:val="left" w:pos="2820"/>
        </w:tabs>
      </w:pPr>
    </w:p>
    <w:p w:rsidR="007879C6" w:rsidRPr="007879C6" w:rsidRDefault="007879C6" w:rsidP="007879C6"/>
    <w:p w:rsidR="007879C6" w:rsidRPr="007879C6" w:rsidRDefault="007879C6" w:rsidP="007879C6"/>
    <w:p w:rsidR="007879C6" w:rsidRPr="007879C6" w:rsidRDefault="007879C6" w:rsidP="007879C6"/>
    <w:p w:rsidR="007879C6" w:rsidRPr="007879C6" w:rsidRDefault="007879C6" w:rsidP="007879C6"/>
    <w:p w:rsidR="007879C6" w:rsidRPr="007879C6" w:rsidRDefault="007879C6" w:rsidP="007879C6"/>
    <w:p w:rsidR="007879C6" w:rsidRPr="007879C6" w:rsidRDefault="007879C6" w:rsidP="007879C6"/>
    <w:p w:rsidR="007879C6" w:rsidRP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Default="007879C6" w:rsidP="007879C6"/>
    <w:p w:rsidR="007879C6" w:rsidRPr="007879C6" w:rsidRDefault="007879C6" w:rsidP="007879C6"/>
    <w:p w:rsidR="007879C6" w:rsidRPr="007879C6" w:rsidRDefault="007879C6" w:rsidP="007879C6"/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Приложение №2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7879C6">
        <w:rPr>
          <w:rFonts w:eastAsia="Calibri"/>
          <w:sz w:val="22"/>
          <w:szCs w:val="22"/>
          <w:lang w:eastAsia="en-US"/>
        </w:rPr>
        <w:t xml:space="preserve">«Поставка фильтра воздушного и ремкомплекта к осушителю воздуха 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proofErr w:type="spellStart"/>
      <w:r w:rsidRPr="007879C6">
        <w:rPr>
          <w:rFonts w:eastAsia="Calibri"/>
          <w:sz w:val="22"/>
          <w:szCs w:val="22"/>
          <w:lang w:eastAsia="en-US"/>
        </w:rPr>
        <w:t>Alfons</w:t>
      </w:r>
      <w:proofErr w:type="spellEnd"/>
      <w:r w:rsidRPr="007879C6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7879C6">
        <w:rPr>
          <w:rFonts w:eastAsia="Calibri"/>
          <w:sz w:val="22"/>
          <w:szCs w:val="22"/>
          <w:lang w:eastAsia="en-US"/>
        </w:rPr>
        <w:t>Haar</w:t>
      </w:r>
      <w:proofErr w:type="spellEnd"/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sz w:val="22"/>
          <w:szCs w:val="22"/>
          <w:lang w:eastAsia="en-US"/>
        </w:rPr>
        <w:t>Для нужд ЗАО «Топливо-заправочный сервис».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ГСМ</w:t>
      </w:r>
      <w:r w:rsidRPr="007879C6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7879C6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ст.48.1 ГК РФ</w:t>
      </w:r>
      <w:r w:rsidRPr="007879C6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ЗАО</w:t>
      </w:r>
      <w:r w:rsidRPr="007879C6">
        <w:rPr>
          <w:rFonts w:eastAsia="Calibri"/>
          <w:sz w:val="22"/>
          <w:szCs w:val="22"/>
          <w:lang w:eastAsia="en-US"/>
        </w:rPr>
        <w:t xml:space="preserve"> - закрытое акционерное общество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2019 г</w:t>
      </w:r>
      <w:r w:rsidRPr="007879C6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г. Москва</w:t>
      </w:r>
      <w:r w:rsidRPr="007879C6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7879C6">
        <w:rPr>
          <w:rFonts w:eastAsia="Calibri"/>
          <w:b/>
          <w:sz w:val="22"/>
          <w:szCs w:val="22"/>
          <w:lang w:eastAsia="en-US"/>
        </w:rPr>
        <w:t>д.2</w:t>
      </w:r>
      <w:r w:rsidRPr="007879C6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7879C6">
        <w:rPr>
          <w:rFonts w:eastAsia="Calibri"/>
          <w:b/>
          <w:szCs w:val="24"/>
          <w:lang w:eastAsia="en-US"/>
        </w:rPr>
        <w:t>Ед. изм.</w:t>
      </w:r>
      <w:r w:rsidRPr="007879C6">
        <w:rPr>
          <w:rFonts w:eastAsia="Calibri"/>
          <w:szCs w:val="24"/>
          <w:lang w:eastAsia="en-US"/>
        </w:rPr>
        <w:t xml:space="preserve"> – единица измерения.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7879C6">
        <w:rPr>
          <w:rFonts w:eastAsia="Calibri"/>
          <w:b/>
          <w:szCs w:val="24"/>
          <w:lang w:eastAsia="en-US"/>
        </w:rPr>
        <w:t>Кол-во</w:t>
      </w:r>
      <w:r w:rsidRPr="007879C6">
        <w:rPr>
          <w:rFonts w:eastAsia="Calibri"/>
          <w:szCs w:val="24"/>
          <w:lang w:eastAsia="en-US"/>
        </w:rPr>
        <w:t xml:space="preserve"> – количество.</w:t>
      </w:r>
    </w:p>
    <w:p w:rsidR="007879C6" w:rsidRPr="007879C6" w:rsidRDefault="007879C6" w:rsidP="007879C6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7879C6">
        <w:rPr>
          <w:rFonts w:eastAsia="Calibri"/>
          <w:b/>
          <w:szCs w:val="24"/>
          <w:lang w:eastAsia="en-US"/>
        </w:rPr>
        <w:t>Шт.</w:t>
      </w:r>
      <w:r w:rsidRPr="007879C6">
        <w:rPr>
          <w:rFonts w:eastAsia="Calibri"/>
          <w:szCs w:val="24"/>
          <w:lang w:eastAsia="en-US"/>
        </w:rPr>
        <w:t xml:space="preserve"> - штука</w:t>
      </w:r>
    </w:p>
    <w:p w:rsidR="007879C6" w:rsidRDefault="007879C6" w:rsidP="007879C6">
      <w:pPr>
        <w:suppressAutoHyphens/>
        <w:ind w:firstLine="0"/>
        <w:rPr>
          <w:b/>
          <w:sz w:val="20"/>
          <w:szCs w:val="20"/>
        </w:rPr>
      </w:pPr>
    </w:p>
    <w:p w:rsidR="007879C6" w:rsidRDefault="007879C6" w:rsidP="007879C6">
      <w:pPr>
        <w:suppressAutoHyphens/>
        <w:ind w:firstLine="0"/>
        <w:rPr>
          <w:b/>
          <w:sz w:val="20"/>
          <w:szCs w:val="20"/>
        </w:rPr>
      </w:pPr>
    </w:p>
    <w:p w:rsidR="007879C6" w:rsidRDefault="007879C6" w:rsidP="007879C6">
      <w:pPr>
        <w:suppressAutoHyphens/>
        <w:ind w:firstLine="0"/>
        <w:rPr>
          <w:b/>
          <w:sz w:val="20"/>
          <w:szCs w:val="20"/>
        </w:rPr>
      </w:pPr>
    </w:p>
    <w:p w:rsidR="007879C6" w:rsidRDefault="007879C6" w:rsidP="007879C6">
      <w:pPr>
        <w:suppressAutoHyphens/>
        <w:ind w:firstLine="0"/>
        <w:rPr>
          <w:b/>
          <w:sz w:val="20"/>
          <w:szCs w:val="20"/>
        </w:rPr>
      </w:pPr>
    </w:p>
    <w:p w:rsidR="007879C6" w:rsidRDefault="007879C6" w:rsidP="007879C6">
      <w:pPr>
        <w:suppressAutoHyphens/>
        <w:ind w:firstLine="0"/>
        <w:rPr>
          <w:b/>
          <w:sz w:val="20"/>
          <w:szCs w:val="20"/>
        </w:rPr>
      </w:pPr>
    </w:p>
    <w:p w:rsidR="007879C6" w:rsidRDefault="007879C6" w:rsidP="007879C6">
      <w:pPr>
        <w:suppressAutoHyphens/>
        <w:ind w:firstLine="0"/>
        <w:rPr>
          <w:b/>
          <w:sz w:val="20"/>
          <w:szCs w:val="20"/>
        </w:rPr>
      </w:pPr>
    </w:p>
    <w:p w:rsidR="007879C6" w:rsidRPr="006E17FB" w:rsidRDefault="007879C6" w:rsidP="007879C6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7879C6" w:rsidRPr="006E17FB" w:rsidRDefault="007879C6" w:rsidP="007879C6">
      <w:pPr>
        <w:suppressAutoHyphens/>
        <w:rPr>
          <w:b/>
          <w:sz w:val="20"/>
          <w:szCs w:val="20"/>
        </w:rPr>
      </w:pPr>
    </w:p>
    <w:p w:rsidR="007879C6" w:rsidRPr="006E17FB" w:rsidRDefault="007879C6" w:rsidP="007879C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7879C6" w:rsidRPr="006E17FB" w:rsidTr="00DF53F7">
        <w:tc>
          <w:tcPr>
            <w:tcW w:w="3708" w:type="dxa"/>
            <w:shd w:val="clear" w:color="auto" w:fill="auto"/>
          </w:tcPr>
          <w:p w:rsidR="007879C6" w:rsidRPr="006E17FB" w:rsidRDefault="007879C6" w:rsidP="00DF53F7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7879C6" w:rsidRPr="006E17FB" w:rsidRDefault="007879C6" w:rsidP="00DF53F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7879C6" w:rsidRPr="006E17FB" w:rsidRDefault="007879C6" w:rsidP="00DF53F7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7879C6" w:rsidRPr="006E17FB" w:rsidRDefault="007879C6" w:rsidP="00DF53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7879C6" w:rsidRPr="006E17FB" w:rsidRDefault="007879C6" w:rsidP="007879C6">
      <w:pPr>
        <w:widowControl w:val="0"/>
        <w:spacing w:line="24" w:lineRule="atLeast"/>
        <w:rPr>
          <w:bCs/>
          <w:sz w:val="20"/>
          <w:szCs w:val="20"/>
        </w:rPr>
      </w:pPr>
    </w:p>
    <w:p w:rsidR="007879C6" w:rsidRPr="006E17FB" w:rsidRDefault="007879C6" w:rsidP="007879C6">
      <w:pPr>
        <w:widowControl w:val="0"/>
        <w:spacing w:line="24" w:lineRule="atLeast"/>
        <w:rPr>
          <w:bCs/>
          <w:sz w:val="20"/>
          <w:szCs w:val="20"/>
        </w:rPr>
      </w:pPr>
    </w:p>
    <w:p w:rsidR="007879C6" w:rsidRPr="006E17FB" w:rsidRDefault="007879C6" w:rsidP="007879C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7879C6" w:rsidRPr="007879C6" w:rsidRDefault="007879C6" w:rsidP="007879C6">
      <w:bookmarkStart w:id="3" w:name="_GoBack"/>
      <w:bookmarkEnd w:id="3"/>
    </w:p>
    <w:sectPr w:rsidR="007879C6" w:rsidRPr="007879C6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182" w:rsidRDefault="00176182">
      <w:r>
        <w:separator/>
      </w:r>
    </w:p>
  </w:endnote>
  <w:endnote w:type="continuationSeparator" w:id="0">
    <w:p w:rsidR="00176182" w:rsidRDefault="0017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182" w:rsidRDefault="00176182">
      <w:r>
        <w:separator/>
      </w:r>
    </w:p>
  </w:footnote>
  <w:footnote w:type="continuationSeparator" w:id="0">
    <w:p w:rsidR="00176182" w:rsidRDefault="00176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76182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888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623A2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9C6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654EC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F5C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38</cp:revision>
  <dcterms:created xsi:type="dcterms:W3CDTF">2018-07-13T11:25:00Z</dcterms:created>
  <dcterms:modified xsi:type="dcterms:W3CDTF">2019-07-19T08:56:00Z</dcterms:modified>
</cp:coreProperties>
</file>